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A50" w:rsidRPr="00B67B34" w:rsidRDefault="00FC6A50" w:rsidP="00FC6A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67B34">
        <w:rPr>
          <w:rFonts w:ascii="Times New Roman" w:eastAsia="Calibri" w:hAnsi="Times New Roman" w:cs="Times New Roman"/>
          <w:b/>
          <w:sz w:val="28"/>
          <w:szCs w:val="28"/>
        </w:rPr>
        <w:t>РОССИЙСКАЯ ФЕДЕРАЦИЯ</w:t>
      </w:r>
    </w:p>
    <w:p w:rsidR="00FC6A50" w:rsidRPr="00B67B34" w:rsidRDefault="00FC6A50" w:rsidP="00FC6A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67B34">
        <w:rPr>
          <w:rFonts w:ascii="Times New Roman" w:eastAsia="Calibri" w:hAnsi="Times New Roman" w:cs="Times New Roman"/>
          <w:b/>
          <w:sz w:val="28"/>
          <w:szCs w:val="28"/>
        </w:rPr>
        <w:t>БРЯНСКАЯ ОБЛАСТЬ</w:t>
      </w:r>
    </w:p>
    <w:p w:rsidR="00FC6A50" w:rsidRPr="00B67B34" w:rsidRDefault="00FC6A50" w:rsidP="00FC6A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67B34">
        <w:rPr>
          <w:rFonts w:ascii="Times New Roman" w:eastAsia="Calibri" w:hAnsi="Times New Roman" w:cs="Times New Roman"/>
          <w:b/>
          <w:sz w:val="28"/>
          <w:szCs w:val="28"/>
        </w:rPr>
        <w:t>ПОЧЕПСКИЙ РАЙОННЫЙ СОВЕТ НАРОДНЫХ ДЕПУТАТОВ</w:t>
      </w:r>
    </w:p>
    <w:p w:rsidR="00FC6A50" w:rsidRPr="00B67B34" w:rsidRDefault="00FC6A50" w:rsidP="00FC6A50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C6A50" w:rsidRPr="00B67B34" w:rsidRDefault="00F7628D" w:rsidP="00FC6A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67B34">
        <w:rPr>
          <w:rFonts w:ascii="Times New Roman" w:eastAsia="Calibri" w:hAnsi="Times New Roman" w:cs="Times New Roman"/>
          <w:b/>
          <w:sz w:val="28"/>
          <w:szCs w:val="28"/>
        </w:rPr>
        <w:t>РЕШЕНИ</w:t>
      </w:r>
      <w:r w:rsidR="00FC6A50" w:rsidRPr="00B67B34">
        <w:rPr>
          <w:rFonts w:ascii="Times New Roman" w:eastAsia="Calibri" w:hAnsi="Times New Roman" w:cs="Times New Roman"/>
          <w:b/>
          <w:sz w:val="28"/>
          <w:szCs w:val="28"/>
        </w:rPr>
        <w:t>Е</w:t>
      </w:r>
    </w:p>
    <w:p w:rsidR="00FC6A50" w:rsidRPr="00B67B34" w:rsidRDefault="00FC6A50" w:rsidP="00FC6A5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6A50" w:rsidRPr="00B67B34" w:rsidRDefault="00DB7454" w:rsidP="00FC6A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B3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26</w:t>
      </w:r>
      <w:r w:rsidR="00F7628D" w:rsidRPr="00B67B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.12.2022 № </w:t>
      </w:r>
      <w:r w:rsidRPr="00B67B34">
        <w:rPr>
          <w:rFonts w:ascii="Times New Roman" w:eastAsia="Times New Roman" w:hAnsi="Times New Roman" w:cs="Times New Roman"/>
          <w:sz w:val="28"/>
          <w:szCs w:val="28"/>
          <w:lang w:eastAsia="ru-RU"/>
        </w:rPr>
        <w:t>284</w:t>
      </w:r>
    </w:p>
    <w:p w:rsidR="00FC6A50" w:rsidRPr="00B67B34" w:rsidRDefault="00FC6A50" w:rsidP="00FC6A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B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Почеп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487"/>
      </w:tblGrid>
      <w:tr w:rsidR="00FC6A50" w:rsidRPr="00B67B34" w:rsidTr="00B1691F">
        <w:tc>
          <w:tcPr>
            <w:tcW w:w="6487" w:type="dxa"/>
            <w:shd w:val="clear" w:color="auto" w:fill="auto"/>
          </w:tcPr>
          <w:p w:rsidR="00F7628D" w:rsidRPr="00B67B34" w:rsidRDefault="00F7628D" w:rsidP="00FC6A50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C6A50" w:rsidRPr="00B67B34" w:rsidRDefault="00FC6A50" w:rsidP="00FC6A50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7B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исключении из Перечня имущества муниципальной собственности Почепского района,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пользование на долгосрочной основе  субъектам малого и среднего предпринимательства, а также организациям, образующим инфраструктуру поддержки субъектов малого и среднего предпринимательства</w:t>
            </w:r>
          </w:p>
        </w:tc>
      </w:tr>
    </w:tbl>
    <w:p w:rsidR="00FC6A50" w:rsidRPr="00B67B34" w:rsidRDefault="00FC6A50" w:rsidP="00FC6A5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6A50" w:rsidRPr="00B67B34" w:rsidRDefault="00FC6A50" w:rsidP="00FC6A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B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Руководствуясь Федеральным Законом от 24.07.2007 № 209-ФЗ «О развитии малого и среднего предпринимательства в Российской Федерации», решением Почепского районного Совета народных депутатов от 14.11.2017 № 265 «Об утверждении порядка формирования, ведения, обязательного опубликования Перечня имущества муниципальной собственности Почепского района,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пользование на долгосрочной основе, субъектам малого и среднего предпринимательства,  а также организациям, образующим инфраструктуру поддержки субъектов малого и среднего предпринимательства, Положением о владении, пользовании и распоряжении имуществом, находящимся в муниципальной </w:t>
      </w:r>
      <w:r w:rsidR="008F66B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собственности Почепского района</w:t>
      </w:r>
      <w:bookmarkStart w:id="0" w:name="_GoBack"/>
      <w:bookmarkEnd w:id="0"/>
      <w:r w:rsidRPr="00B67B34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утвержденным решением Почепского районного Совета народных депутатов от 27.11.2018 № 374, обращением администрации Почепского района, Почепский районный Совет народных депутатов</w:t>
      </w:r>
    </w:p>
    <w:p w:rsidR="00FC6A50" w:rsidRPr="00B67B34" w:rsidRDefault="00FC6A50" w:rsidP="00FC6A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B3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  <w:r w:rsidRPr="00B67B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C6A50" w:rsidRPr="00B67B34" w:rsidRDefault="00FC6A50" w:rsidP="00FC6A50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B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 Исключить из Перечня имущества муниципальной собственности Почепского района,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пользование на долгосрочной основе субъектам малого и среднего предпринимательства,  а также организациям, образующим инфраструктуру поддержки субъектов малого и среднего предпринимательства:</w:t>
      </w:r>
    </w:p>
    <w:p w:rsidR="00FC6A50" w:rsidRPr="00B67B34" w:rsidRDefault="00FC6A50" w:rsidP="00FC6A50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B3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>- здание школы с кадастровым номером 32:20:0150501:203 площадью 458,2 кв. м, расположенное по адресу: Брянская область, Почепский район,                       с. Алексеевск, ул. Заречная, д. 10;</w:t>
      </w:r>
    </w:p>
    <w:p w:rsidR="00FC6A50" w:rsidRPr="00B67B34" w:rsidRDefault="00FC6A50" w:rsidP="00FC6A50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B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здание школы с кадастровым номером 32:20:0070801:31 площадью 1810,9 кв. м, расположенное по адресу: Брянская область, Почепский район,                       д. </w:t>
      </w:r>
      <w:proofErr w:type="spellStart"/>
      <w:r w:rsidRPr="00B67B34">
        <w:rPr>
          <w:rFonts w:ascii="Times New Roman" w:eastAsia="Times New Roman" w:hAnsi="Times New Roman" w:cs="Times New Roman"/>
          <w:sz w:val="28"/>
          <w:szCs w:val="28"/>
          <w:lang w:eastAsia="ru-RU"/>
        </w:rPr>
        <w:t>Шмотовка</w:t>
      </w:r>
      <w:proofErr w:type="spellEnd"/>
      <w:r w:rsidRPr="00B67B34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ул. Калинина, д. 10;</w:t>
      </w:r>
    </w:p>
    <w:p w:rsidR="00FC6A50" w:rsidRPr="00B67B34" w:rsidRDefault="00FC6A50" w:rsidP="00FC6A50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B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земельный участок с кадастровым номером 32:20:0000000:1116 площадью 838587 кв. м, расположенный по адресу: Брянская область, Почепский район, МО «Дмитровское сельское поселение», участок 1, д. Рудня, с</w:t>
      </w:r>
      <w:r w:rsidR="00B67B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B67B34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Дмитрово</w:t>
      </w:r>
      <w:proofErr w:type="spellEnd"/>
      <w:r w:rsidR="00B67B3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67B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 Кувшиново, с видом разрешенного использования «растениеводство»;</w:t>
      </w:r>
    </w:p>
    <w:p w:rsidR="00FC6A50" w:rsidRPr="00B67B34" w:rsidRDefault="00FC6A50" w:rsidP="00FC6A50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B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земельный участок с кадастровым номером 32:20:0000000:1161 площадью 358088 кв. м, расположенный по адресу: Брянская область, Почепский район, МО «Дмитровское сельское поселение», с. Дмитрово, участок 2СХ, с видом разрешенного использования «растениеводство»;</w:t>
      </w:r>
    </w:p>
    <w:p w:rsidR="00FC6A50" w:rsidRPr="00B67B34" w:rsidRDefault="00FC6A50" w:rsidP="00FC6A50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B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земельный участок с кадастровым номером 32:20:0080105:3 площадью 1818440 кв. м, расположенный по адресу: Брянская область, Почепский район, МО «Дмитровское сельское поселение», с. Дмитрово, участок 1СХ, с видом разрешенного использования «растениеводство»;</w:t>
      </w:r>
    </w:p>
    <w:p w:rsidR="00FC6A50" w:rsidRPr="00B67B34" w:rsidRDefault="00FC6A50" w:rsidP="00F7628D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B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земельный участок с кадастровым номером 32:20:0080107:8 площадью 370403 кв. м, расположенный по адресу: Брянская область, Почепский район, МО «Дмитровское сельское поселение», с. Дмитрово, участок 3СХ, с видом разрешенного использования «растениеводство».</w:t>
      </w:r>
    </w:p>
    <w:p w:rsidR="00F7628D" w:rsidRPr="00B67B34" w:rsidRDefault="00FC6A50" w:rsidP="00F762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67B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7628D" w:rsidRPr="00B67B34">
        <w:rPr>
          <w:rFonts w:ascii="Times New Roman" w:hAnsi="Times New Roman"/>
          <w:sz w:val="28"/>
          <w:szCs w:val="28"/>
        </w:rPr>
        <w:t>2. Настоящее решение вступает в силу со дня его официального опубликования.</w:t>
      </w:r>
    </w:p>
    <w:p w:rsidR="00F7628D" w:rsidRPr="00B67B34" w:rsidRDefault="00F7628D" w:rsidP="00F762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67B34">
        <w:rPr>
          <w:rFonts w:ascii="Times New Roman" w:hAnsi="Times New Roman"/>
          <w:sz w:val="28"/>
          <w:szCs w:val="28"/>
        </w:rPr>
        <w:tab/>
        <w:t>3. Настоящее решение опубликовать в порядке, установленном Уставом Почепского муниципального района Брянской области и разместить на официальном сайте администрации Почепского района в сети Интернет (https://admpochep.ru).</w:t>
      </w:r>
    </w:p>
    <w:p w:rsidR="00F7628D" w:rsidRPr="00B67B34" w:rsidRDefault="00F7628D" w:rsidP="00F7628D">
      <w:pPr>
        <w:tabs>
          <w:tab w:val="left" w:pos="600"/>
          <w:tab w:val="left" w:pos="25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28D" w:rsidRPr="00B67B34" w:rsidRDefault="00F7628D" w:rsidP="00FC6A50">
      <w:pPr>
        <w:tabs>
          <w:tab w:val="left" w:pos="25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7454" w:rsidRPr="00B67B34" w:rsidRDefault="00DB7454" w:rsidP="00FC6A50">
      <w:pPr>
        <w:tabs>
          <w:tab w:val="left" w:pos="25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6A50" w:rsidRPr="00B67B34" w:rsidRDefault="00F7628D" w:rsidP="00FC6A50">
      <w:pPr>
        <w:tabs>
          <w:tab w:val="left" w:pos="25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B3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B67B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="00FC6A50" w:rsidRPr="00B67B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B67B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="00FC6A50" w:rsidRPr="00B67B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B67B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FC6A50" w:rsidRPr="00B67B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6A50" w:rsidRPr="00B67B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C6A50" w:rsidRPr="00B67B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C6A50" w:rsidRPr="00B67B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B67B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FC6A50" w:rsidRPr="00B67B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С.Ф. </w:t>
      </w:r>
      <w:proofErr w:type="spellStart"/>
      <w:r w:rsidR="00FC6A50" w:rsidRPr="00B67B34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Чеботкевич</w:t>
      </w:r>
      <w:proofErr w:type="spellEnd"/>
    </w:p>
    <w:p w:rsidR="005132D3" w:rsidRPr="00B67B34" w:rsidRDefault="005132D3">
      <w:pPr>
        <w:rPr>
          <w:sz w:val="28"/>
          <w:szCs w:val="28"/>
        </w:rPr>
      </w:pPr>
    </w:p>
    <w:sectPr w:rsidR="005132D3" w:rsidRPr="00B67B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A50"/>
    <w:rsid w:val="004640A9"/>
    <w:rsid w:val="005132D3"/>
    <w:rsid w:val="008F66B4"/>
    <w:rsid w:val="00B67B34"/>
    <w:rsid w:val="00DB7454"/>
    <w:rsid w:val="00F7628D"/>
    <w:rsid w:val="00FC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6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Uzver</dc:creator>
  <cp:lastModifiedBy>adminm</cp:lastModifiedBy>
  <cp:revision>6</cp:revision>
  <cp:lastPrinted>2022-12-28T12:10:00Z</cp:lastPrinted>
  <dcterms:created xsi:type="dcterms:W3CDTF">2022-12-23T08:06:00Z</dcterms:created>
  <dcterms:modified xsi:type="dcterms:W3CDTF">2023-01-12T07:34:00Z</dcterms:modified>
</cp:coreProperties>
</file>